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A9C45" w14:textId="77777777" w:rsidR="002773D6" w:rsidRDefault="002773D6" w:rsidP="002773D6">
      <w:bookmarkStart w:id="0" w:name="_GoBack"/>
      <w:bookmarkEnd w:id="0"/>
      <w:r>
        <w:rPr>
          <w:rFonts w:ascii="Segoe UI Emoji" w:hAnsi="Segoe UI Emoji" w:cs="Segoe UI Emoji"/>
        </w:rPr>
        <w:t>🎓</w:t>
      </w:r>
      <w:r>
        <w:t xml:space="preserve"> Целевое обучение: как получить профессию и трудоустройство</w:t>
      </w:r>
    </w:p>
    <w:p w14:paraId="6039E752" w14:textId="77777777" w:rsidR="002773D6" w:rsidRDefault="002773D6" w:rsidP="002773D6"/>
    <w:p w14:paraId="286C0FFB" w14:textId="77777777" w:rsidR="002773D6" w:rsidRDefault="002773D6" w:rsidP="002773D6">
      <w:r>
        <w:rPr>
          <w:rFonts w:ascii="Segoe UI Emoji" w:hAnsi="Segoe UI Emoji" w:cs="Segoe UI Emoji"/>
        </w:rPr>
        <w:t>👥</w:t>
      </w:r>
      <w:r>
        <w:t xml:space="preserve"> В 2026 году тысячи абитуриентов могут получить рабочее место ещё до начала учебного года. Механизм целевого обучения становится проще и прозрачнее, а интерес к нему со стороны работодателей растет.</w:t>
      </w:r>
    </w:p>
    <w:p w14:paraId="54ADC5D5" w14:textId="77777777" w:rsidR="002773D6" w:rsidRDefault="002773D6" w:rsidP="002773D6"/>
    <w:p w14:paraId="298B5851" w14:textId="77777777" w:rsidR="002773D6" w:rsidRDefault="002773D6" w:rsidP="002773D6">
      <w:r>
        <w:rPr>
          <w:rFonts w:ascii="Segoe UI Emoji" w:hAnsi="Segoe UI Emoji" w:cs="Segoe UI Emoji"/>
        </w:rPr>
        <w:t>✏</w:t>
      </w:r>
      <w:r>
        <w:t>️ Целевое обучение – форма получения образования, при которой абитуриент заключает договор с будущим работодателем еще при поступлении в ВУЗ. Работодатели получают специалистов, подготовленных «под ключ», а студенты гарантированно трудоустраиваются после окончания учебы.</w:t>
      </w:r>
    </w:p>
    <w:p w14:paraId="61C7F065" w14:textId="77777777" w:rsidR="002773D6" w:rsidRDefault="002773D6" w:rsidP="002773D6"/>
    <w:p w14:paraId="4E5E2BC8" w14:textId="77777777" w:rsidR="002773D6" w:rsidRDefault="002773D6" w:rsidP="002773D6">
      <w:r>
        <w:rPr>
          <w:rFonts w:ascii="Segoe UI Emoji" w:hAnsi="Segoe UI Emoji" w:cs="Segoe UI Emoji"/>
        </w:rPr>
        <w:t>🏢</w:t>
      </w:r>
      <w:r>
        <w:t xml:space="preserve"> Абитуриент поступает не просто в университет, а под конкретный заказ компании или государственного учреждения. ВУЗ выделяет для таких студентов отдельную квоту.</w:t>
      </w:r>
    </w:p>
    <w:p w14:paraId="0DC27060" w14:textId="77777777" w:rsidR="002773D6" w:rsidRDefault="002773D6" w:rsidP="002773D6"/>
    <w:p w14:paraId="775DC8BF" w14:textId="77777777" w:rsidR="002773D6" w:rsidRDefault="002773D6" w:rsidP="002773D6">
      <w:r>
        <w:t>Как поступить на целевое обучение в 2026 году?</w:t>
      </w:r>
    </w:p>
    <w:p w14:paraId="63EB383A" w14:textId="77777777" w:rsidR="002773D6" w:rsidRDefault="002773D6" w:rsidP="002773D6">
      <w:r>
        <w:t>1️</w:t>
      </w:r>
      <w:r>
        <w:rPr>
          <w:rFonts w:ascii="Tahoma" w:hAnsi="Tahoma" w:cs="Tahoma"/>
        </w:rPr>
        <w:t>⃣</w:t>
      </w:r>
      <w:r>
        <w:t xml:space="preserve"> Определитесь с вузом и специальностью. Изучите, какие университеты вашего региона (или другие) участвуют в программе целевого набора.</w:t>
      </w:r>
    </w:p>
    <w:p w14:paraId="51D8F830" w14:textId="77777777" w:rsidR="002773D6" w:rsidRDefault="002773D6" w:rsidP="002773D6">
      <w:r>
        <w:t>2️</w:t>
      </w:r>
      <w:r>
        <w:rPr>
          <w:rFonts w:ascii="Tahoma" w:hAnsi="Tahoma" w:cs="Tahoma"/>
        </w:rPr>
        <w:t>⃣</w:t>
      </w:r>
      <w:r>
        <w:t xml:space="preserve"> Зайдите на платформу «Работа в России»: trudvsem.ru. Раздел «Целевое обучение» – это база всех актуальных предложений от работодателей. Отфильтруйте по региону, специальности, условиям.</w:t>
      </w:r>
    </w:p>
    <w:p w14:paraId="0BB63197" w14:textId="77777777" w:rsidR="002773D6" w:rsidRDefault="002773D6" w:rsidP="002773D6">
      <w:r>
        <w:t>3️</w:t>
      </w:r>
      <w:r>
        <w:rPr>
          <w:rFonts w:ascii="Tahoma" w:hAnsi="Tahoma" w:cs="Tahoma"/>
        </w:rPr>
        <w:t>⃣</w:t>
      </w:r>
      <w:r>
        <w:t xml:space="preserve"> Откликнитесь на понравившееся предложение.</w:t>
      </w:r>
    </w:p>
    <w:p w14:paraId="679933C3" w14:textId="77777777" w:rsidR="002773D6" w:rsidRDefault="002773D6" w:rsidP="002773D6">
      <w:r>
        <w:t>4️</w:t>
      </w:r>
      <w:r>
        <w:rPr>
          <w:rFonts w:ascii="Tahoma" w:hAnsi="Tahoma" w:cs="Tahoma"/>
        </w:rPr>
        <w:t>⃣</w:t>
      </w:r>
      <w:r>
        <w:t xml:space="preserve"> Подайте документы в ВУЗ. Укажите, что претендуете на целевое место в рамках квоты. </w:t>
      </w:r>
    </w:p>
    <w:p w14:paraId="7B63ABBC" w14:textId="77777777" w:rsidR="002773D6" w:rsidRDefault="002773D6" w:rsidP="002773D6">
      <w:r>
        <w:t>5️</w:t>
      </w:r>
      <w:r>
        <w:rPr>
          <w:rFonts w:ascii="Tahoma" w:hAnsi="Tahoma" w:cs="Tahoma"/>
        </w:rPr>
        <w:t>⃣</w:t>
      </w:r>
      <w:r>
        <w:t xml:space="preserve"> Дождитесь зачисления. </w:t>
      </w:r>
    </w:p>
    <w:p w14:paraId="39C03AB7" w14:textId="77777777" w:rsidR="002773D6" w:rsidRDefault="002773D6" w:rsidP="002773D6">
      <w:r>
        <w:t>6️</w:t>
      </w:r>
      <w:r>
        <w:rPr>
          <w:rFonts w:ascii="Tahoma" w:hAnsi="Tahoma" w:cs="Tahoma"/>
        </w:rPr>
        <w:t>⃣</w:t>
      </w:r>
      <w:r>
        <w:t xml:space="preserve"> Заключите договор через платформу. Теперь вы – студент с гарантированным будущим рабочим местом. </w:t>
      </w:r>
    </w:p>
    <w:p w14:paraId="1E995C38" w14:textId="77777777" w:rsidR="002773D6" w:rsidRDefault="002773D6" w:rsidP="002773D6"/>
    <w:p w14:paraId="7C738CBC" w14:textId="77777777" w:rsidR="000D61ED" w:rsidRDefault="002773D6" w:rsidP="002773D6">
      <w:r>
        <w:rPr>
          <w:rFonts w:ascii="Segoe UI Emoji" w:hAnsi="Segoe UI Emoji" w:cs="Segoe UI Emoji"/>
        </w:rPr>
        <w:t>💯</w:t>
      </w:r>
      <w:r>
        <w:t xml:space="preserve"> Целевое обучение – это рабочий инструмент. Главное – внимательно читать договор, не бояться задавать вопросы и выбирать того работодателя, которому вы готовы посвятить свои первые профессиональные годы.</w:t>
      </w:r>
    </w:p>
    <w:sectPr w:rsidR="000D6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3D6"/>
    <w:rsid w:val="000D61ED"/>
    <w:rsid w:val="002773D6"/>
    <w:rsid w:val="006A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24FD3"/>
  <w15:chartTrackingRefBased/>
  <w15:docId w15:val="{98D5F855-E649-4F15-BF52-B685ACE4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2026-07-23T06:57:00Z</dcterms:created>
  <dcterms:modified xsi:type="dcterms:W3CDTF">2026-07-23T06:57:00Z</dcterms:modified>
</cp:coreProperties>
</file>